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54480" cy="1887583"/>
            <wp:docPr id="1" name="Picture 1"/>
            <wp:cNvGraphicFramePr>
              <a:graphicFrameLocks noChangeAspect="1"/>
            </wp:cNvGraphicFramePr>
            <a:graphic>
              <a:graphicData uri="http://schemas.openxmlformats.org/drawingml/2006/picture">
                <pic:pic>
                  <pic:nvPicPr>
                    <pic:cNvPr id="0" name="Corey-White-Headshot.jpg"/>
                    <pic:cNvPicPr/>
                  </pic:nvPicPr>
                  <pic:blipFill>
                    <a:blip r:embed="rId9"/>
                    <a:stretch>
                      <a:fillRect/>
                    </a:stretch>
                  </pic:blipFill>
                  <pic:spPr>
                    <a:xfrm>
                      <a:off x="0" y="0"/>
                      <a:ext cx="1554480" cy="1887583"/>
                    </a:xfrm>
                    <a:prstGeom prst="rect"/>
                  </pic:spPr>
                </pic:pic>
              </a:graphicData>
            </a:graphic>
          </wp:inline>
        </w:drawing>
      </w:r>
    </w:p>
    <w:p>
      <w:r>
        <w:rPr>
          <w:b/>
          <w:color w:val="0A0A1A"/>
          <w:sz w:val="52"/>
        </w:rPr>
        <w:t>Corey White</w:t>
      </w:r>
    </w:p>
    <w:p>
      <w:r>
        <w:rPr>
          <w:color w:val="6C3483"/>
          <w:sz w:val="22"/>
        </w:rPr>
        <w:t>Founder &amp; CEO, Cythentic · Keynote Speaker · Author</w:t>
      </w:r>
    </w:p>
    <w:p>
      <w:pPr>
        <w:spacing w:before="280"/>
      </w:pPr>
      <w:r>
        <w:rPr>
          <w:b/>
          <w:color w:val="0A0A1A"/>
          <w:sz w:val="30"/>
        </w:rPr>
        <w:t>Short bio</w:t>
      </w:r>
    </w:p>
    <w:p>
      <w:r>
        <w:rPr>
          <w:color w:val="8E44AD"/>
          <w:sz w:val="17"/>
        </w:rPr>
        <w:t>About 50 words</w:t>
      </w:r>
    </w:p>
    <w:p>
      <w:pPr>
        <w:spacing w:after="120"/>
      </w:pPr>
      <w:r>
        <w:t>Corey White is the founder and CEO of Cythentic and a 30+ year cybersecurity veteran who founded, scaled and sold Cyvatar (2026). Speaking as Quantum Corey, he connects quantum thinking, AI and cybersecurity to real business risk. He is the author of You’re Already a Target, on Kindle pre-order ahead of its November 3, 2026 release.</w:t>
      </w:r>
    </w:p>
    <w:p>
      <w:pPr>
        <w:spacing w:before="280"/>
      </w:pPr>
      <w:r>
        <w:rPr>
          <w:b/>
          <w:color w:val="0A0A1A"/>
          <w:sz w:val="30"/>
        </w:rPr>
        <w:t>Medium bio</w:t>
      </w:r>
    </w:p>
    <w:p>
      <w:r>
        <w:rPr>
          <w:color w:val="8E44AD"/>
          <w:sz w:val="17"/>
        </w:rPr>
        <w:t>About 150 words</w:t>
      </w:r>
    </w:p>
    <w:p>
      <w:pPr>
        <w:spacing w:after="120"/>
      </w:pPr>
      <w:r>
        <w:t>Corey White is the founder and CEO of Cythentic, a cybersecurity company built for consumers and small businesses, and the creator of Remi, an AI security coach that helps families close the gaps attackers use. In more than 30 years in cybersecurity, he has protected Fortune 500 institutions, governments and critical infrastructure.</w:t>
      </w:r>
    </w:p>
    <w:p>
      <w:pPr>
        <w:spacing w:after="120"/>
      </w:pPr>
      <w:r>
        <w:t>He founded, scaled and sold Cyvatar (2026), a managed security company with zero reported major customer breaches across seven years, protecting 200+ organizations. Earlier, he served as SVP of Worldwide Consulting and Chief Experience Officer at Cylance, a pioneer of AI-driven endpoint protection, and came up through Foundstone with the generation that built the security industry, the same alumni network that went on to found CrowdStrike, Mandiant and Cylance. He is a contributor to Ross Haleliuk’s Cyber for Builders.</w:t>
      </w:r>
    </w:p>
    <w:p>
      <w:pPr>
        <w:spacing w:after="120"/>
      </w:pPr>
      <w:r>
        <w:t>Speaking as Quantum Corey, he connects quantum thinking, AI and cybersecurity to real business risk. His talk on AI-based threats was named a Top Summit Talk of 2024 at the SANS AI Cybersecurity Summit. He is the author of You’re Already a Target, on Kindle pre-order ahead of its November 3, 2026 release.</w:t>
      </w:r>
    </w:p>
    <w:p>
      <w:pPr>
        <w:spacing w:before="280"/>
      </w:pPr>
      <w:r>
        <w:rPr>
          <w:b/>
          <w:color w:val="0A0A1A"/>
          <w:sz w:val="30"/>
        </w:rPr>
        <w:t>Long bio</w:t>
      </w:r>
    </w:p>
    <w:p>
      <w:r>
        <w:rPr>
          <w:color w:val="8E44AD"/>
          <w:sz w:val="17"/>
        </w:rPr>
        <w:t>About 300 words</w:t>
      </w:r>
    </w:p>
    <w:p>
      <w:pPr>
        <w:spacing w:after="120"/>
      </w:pPr>
      <w:r>
        <w:t>Corey White is the founder and CEO of Cythentic, a cybersecurity company built for consumers and small businesses, and the creator of Remi, an AI security coach that helps families close the gaps attackers use instead of just reading about them. He started in security on August 24, 1995, the day Windows 95 came out, and in the three decades since has protected Fortune 500 institutions, governments and critical infrastructure.</w:t>
      </w:r>
    </w:p>
    <w:p>
      <w:pPr>
        <w:spacing w:after="120"/>
      </w:pPr>
      <w:r>
        <w:t>He founded, scaled and sold Cyvatar (2026), one of the industry’s first membership-based managed security platforms, with zero reported major customer breaches across seven years, protecting 200+ organizations. Before Cyvatar, he was SVP of Worldwide Consulting and Chief Experience Officer at Cylance, one of the pioneers of AI-driven endpoint protection, and Southwest Director of Consulting for Foundstone and McAfee/Intel Professional Services. He belongs to the generation that built the security industry: Ross Haleliuk’s Venture in Security, in its history of where cybersecurity’s founders came from, places him on the Foundstone branch of the family tree, the same branch that produced the founders of CrowdStrike, Mandiant and Cylance. Corey also wrote a contribution to Haleliuk’s book, Cyber for Builders: The Essential Guide to Building a Cybersecurity Startup, on the blurring line between security products and services.</w:t>
      </w:r>
    </w:p>
    <w:p>
      <w:pPr>
        <w:spacing w:after="120"/>
      </w:pPr>
      <w:r>
        <w:t>Speaking as Quantum Corey, he connects quantum thinking, AI and cybersecurity to real business risk, in plain English and with steps an audience can act on the next morning. His talk on AI-based threats was named a Top Summit Talk of 2024 at the SANS AI Cybersecurity Summit, and he has presented at RSA Conference, Finovate and the NMSDC Conference. CBS News featured him at SXSW 2022, and he has made more than 50 media appearances.</w:t>
      </w:r>
    </w:p>
    <w:p>
      <w:pPr>
        <w:spacing w:after="120"/>
      </w:pPr>
      <w:r>
        <w:t>His recognition includes induction into the Tampa Bay Wave Hall of Fame, CEO of the Year Finalist at the Los Angeles Times Executive Forum (2025), and Best Technology Company CEO Finalist at the Octane High Tech Awards in 2025 and 2026.</w:t>
      </w:r>
    </w:p>
    <w:p>
      <w:pPr>
        <w:spacing w:after="120"/>
      </w:pPr>
      <w:r>
        <w:t>His book, You’re Already a Target, is a plain-English guide to protecting families from identity theft, fraud and deepfakes. It is on Kindle pre-order ahead of its November 3, 2026 release. Corey studied Computer Information Systems at the University of Louisiana Monroe.</w:t>
      </w:r>
    </w:p>
    <w:p>
      <w:pPr>
        <w:spacing w:before="320"/>
      </w:pPr>
      <w:r>
        <w:rPr>
          <w:b/>
          <w:sz w:val="26"/>
        </w:rPr>
        <w:t>Booking and press</w:t>
      </w:r>
    </w:p>
    <w:p>
      <w:pPr>
        <w:spacing w:after="40"/>
      </w:pPr>
      <w:r>
        <w:rPr>
          <w:b/>
        </w:rPr>
        <w:t xml:space="preserve">Booking and press: </w:t>
      </w:r>
      <w:r>
        <w:t>corey@cythentic.com</w:t>
      </w:r>
    </w:p>
    <w:p>
      <w:pPr>
        <w:spacing w:after="40"/>
      </w:pPr>
      <w:r>
        <w:rPr>
          <w:b/>
        </w:rPr>
        <w:t xml:space="preserve">Phone: </w:t>
      </w:r>
      <w:r>
        <w:t>949-350-4127</w:t>
      </w:r>
    </w:p>
    <w:p>
      <w:pPr>
        <w:spacing w:after="40"/>
      </w:pPr>
      <w:r>
        <w:rPr>
          <w:b/>
        </w:rPr>
        <w:t xml:space="preserve">Speaker site: </w:t>
      </w:r>
      <w:r>
        <w:t>quantumcorey.com</w:t>
      </w:r>
    </w:p>
    <w:p>
      <w:pPr>
        <w:spacing w:after="40"/>
      </w:pPr>
      <w:r>
        <w:rPr>
          <w:b/>
        </w:rPr>
        <w:t xml:space="preserve">LinkedIn: </w:t>
      </w:r>
      <w:r>
        <w:t>linkedin.com/in/coreydwhite</w:t>
      </w:r>
    </w:p>
    <w:p>
      <w:pPr>
        <w:spacing w:before="160"/>
      </w:pPr>
      <w:r>
        <w:t>A high-resolution headshot is available at quantumcorey.com/#bio.</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Corey White, Speaker Bio</dc:title>
  <dc:subject/>
  <dc:creator>Corey White</dc:creator>
  <cp:keywords/>
  <dc:description>generated by python-docx</dc:description>
  <cp:lastModifiedBy/>
  <cp:revision>1</cp:revision>
  <dcterms:created xsi:type="dcterms:W3CDTF">2013-12-23T23:15:00Z</dcterms:created>
  <dcterms:modified xsi:type="dcterms:W3CDTF">2013-12-23T23:15:00Z</dcterms:modified>
  <cp:category/>
</cp:coreProperties>
</file>